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164A62" w:rsidRDefault="00164A62" w:rsidP="00164A6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Label the countries of Southern Africa (9) and identify their capital cities</w:t>
      </w: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Label different physical features (choose 5) and name them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Forests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Deserts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Rivers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Lakes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Plateau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Mountain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Basin</w:t>
      </w: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Use the map on pg. 583 to show areas that have broadleaf trees, grass with trees, grass, shrubs, and barren land (label on your map and key)</w:t>
      </w:r>
    </w:p>
    <w:p w:rsidR="00164A62" w:rsidRPr="00164A62" w:rsidRDefault="00164A62" w:rsidP="00164A62">
      <w:pPr>
        <w:rPr>
          <w:rFonts w:hint="eastAsia"/>
          <w:sz w:val="24"/>
          <w:szCs w:val="24"/>
        </w:rPr>
      </w:pP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Label the countries of Southern Africa (9) and identify their capital cities</w:t>
      </w: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Label different physical features (choose 5) and name them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Forests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Deserts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Rivers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Lakes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Plateau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Mountain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Basin</w:t>
      </w: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A62">
        <w:rPr>
          <w:rFonts w:hint="eastAsia"/>
          <w:sz w:val="24"/>
          <w:szCs w:val="24"/>
        </w:rPr>
        <w:t>Use the map on pg. 583 to show areas that have broadleaf trees, grass with trees, grass, shrubs, and barren land (label on your map and key)</w:t>
      </w:r>
    </w:p>
    <w:p w:rsidR="00164A62" w:rsidRPr="00164A62" w:rsidRDefault="00164A62" w:rsidP="00164A62">
      <w:pPr>
        <w:rPr>
          <w:rFonts w:hint="eastAsia"/>
          <w:sz w:val="24"/>
          <w:szCs w:val="24"/>
        </w:rPr>
      </w:pPr>
    </w:p>
    <w:p w:rsidR="00164A62" w:rsidRPr="00164A62" w:rsidRDefault="00164A62" w:rsidP="00164A62">
      <w:pPr>
        <w:rPr>
          <w:rFonts w:hint="eastAsia"/>
          <w:sz w:val="24"/>
          <w:szCs w:val="24"/>
        </w:rPr>
      </w:pP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Label the countries of Southern Africa (9) and identify their capital cities</w:t>
      </w: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Label different physical features (choose 5) and name them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Forests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Deserts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Rivers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Lakes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Plateau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Mountain</w:t>
      </w:r>
    </w:p>
    <w:p w:rsidR="00164A62" w:rsidRPr="00164A62" w:rsidRDefault="00164A62" w:rsidP="00164A6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4A62">
        <w:rPr>
          <w:rFonts w:hint="eastAsia"/>
          <w:sz w:val="24"/>
          <w:szCs w:val="24"/>
        </w:rPr>
        <w:t>Basin</w:t>
      </w:r>
    </w:p>
    <w:p w:rsidR="00164A62" w:rsidRPr="00164A62" w:rsidRDefault="00164A62" w:rsidP="00164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A62">
        <w:rPr>
          <w:rFonts w:hint="eastAsia"/>
          <w:sz w:val="24"/>
          <w:szCs w:val="24"/>
        </w:rPr>
        <w:t>Use the map on pg. 583 to show areas that have broadleaf trees, grass with trees, grass, shrubs, and barren land (label on your map and key)</w:t>
      </w:r>
    </w:p>
    <w:p w:rsidR="00164A62" w:rsidRPr="00164A62" w:rsidRDefault="00164A62" w:rsidP="00164A62">
      <w:pPr>
        <w:rPr>
          <w:sz w:val="24"/>
          <w:szCs w:val="24"/>
        </w:rPr>
      </w:pPr>
    </w:p>
    <w:sectPr w:rsidR="00164A62" w:rsidRPr="00164A62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2D" w:rsidRDefault="00492D2D" w:rsidP="00164A62">
      <w:pPr>
        <w:spacing w:line="240" w:lineRule="auto"/>
      </w:pPr>
      <w:r>
        <w:separator/>
      </w:r>
    </w:p>
  </w:endnote>
  <w:endnote w:type="continuationSeparator" w:id="0">
    <w:p w:rsidR="00492D2D" w:rsidRDefault="00492D2D" w:rsidP="00164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2D" w:rsidRDefault="00492D2D" w:rsidP="00164A62">
      <w:pPr>
        <w:spacing w:line="240" w:lineRule="auto"/>
      </w:pPr>
      <w:r>
        <w:separator/>
      </w:r>
    </w:p>
  </w:footnote>
  <w:footnote w:type="continuationSeparator" w:id="0">
    <w:p w:rsidR="00492D2D" w:rsidRDefault="00492D2D" w:rsidP="00164A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B8A"/>
    <w:multiLevelType w:val="hybridMultilevel"/>
    <w:tmpl w:val="9C6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A62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4A62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2D2D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A6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A62"/>
  </w:style>
  <w:style w:type="paragraph" w:styleId="Footer">
    <w:name w:val="footer"/>
    <w:basedOn w:val="Normal"/>
    <w:link w:val="FooterChar"/>
    <w:uiPriority w:val="99"/>
    <w:semiHidden/>
    <w:unhideWhenUsed/>
    <w:rsid w:val="00164A6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2014-03-19T09:47:00Z</dcterms:created>
  <dcterms:modified xsi:type="dcterms:W3CDTF">2014-03-19T09:51:00Z</dcterms:modified>
</cp:coreProperties>
</file>